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ABBC" w14:textId="77777777" w:rsidR="009767AB" w:rsidRPr="006D2A8B" w:rsidRDefault="009767AB" w:rsidP="009767AB">
      <w:pPr>
        <w:spacing w:after="0" w:line="240" w:lineRule="auto"/>
        <w:ind w:right="-1"/>
        <w:jc w:val="center"/>
        <w:rPr>
          <w:rFonts w:eastAsia="Calibri" w:cs="Times New Roman"/>
          <w:b/>
        </w:rPr>
      </w:pPr>
      <w:r w:rsidRPr="00165B88">
        <w:rPr>
          <w:rFonts w:eastAsia="Calibri" w:cs="Times New Roman"/>
          <w:b/>
        </w:rPr>
        <w:t>UMOWA O UCZESTNICTWO W PROJEKCIE</w:t>
      </w:r>
    </w:p>
    <w:p w14:paraId="0B813BEB" w14:textId="72F95C67" w:rsidR="009767AB" w:rsidRPr="00AA60BF" w:rsidRDefault="00AA60BF" w:rsidP="009767AB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AA60BF">
        <w:rPr>
          <w:rFonts w:ascii="Calibri" w:hAnsi="Calibri"/>
          <w:b/>
        </w:rPr>
        <w:t>„DCP Plus. Poszerzony model wsparcia osób z niepełnosprawnościami w wejściu na rynek pracy w województwie wielkopolskim”</w:t>
      </w:r>
    </w:p>
    <w:p w14:paraId="77E45A12" w14:textId="77777777" w:rsidR="009767AB" w:rsidRPr="00165B88" w:rsidRDefault="009767AB" w:rsidP="009767AB">
      <w:pPr>
        <w:spacing w:after="0" w:line="240" w:lineRule="auto"/>
        <w:ind w:right="-1"/>
        <w:jc w:val="center"/>
        <w:rPr>
          <w:rFonts w:eastAsia="Calibri" w:cs="Calibri"/>
          <w:b/>
        </w:rPr>
      </w:pPr>
    </w:p>
    <w:p w14:paraId="0E604B1F" w14:textId="77777777" w:rsidR="009767AB" w:rsidRPr="00165B88" w:rsidRDefault="009767AB" w:rsidP="009767AB">
      <w:pPr>
        <w:spacing w:after="0" w:line="240" w:lineRule="auto"/>
        <w:ind w:right="-1"/>
        <w:jc w:val="center"/>
        <w:rPr>
          <w:rFonts w:eastAsia="Calibri" w:cs="Calibri"/>
        </w:rPr>
      </w:pPr>
    </w:p>
    <w:p w14:paraId="1F2E8B01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  <w:r w:rsidRPr="00165B88">
        <w:rPr>
          <w:rFonts w:eastAsia="Calibri" w:cs="Calibri"/>
        </w:rPr>
        <w:t>Zawarta w Poznaniu dnia …………………………….. pomiędzy:</w:t>
      </w:r>
    </w:p>
    <w:p w14:paraId="57975551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</w:p>
    <w:p w14:paraId="63B0E7DB" w14:textId="6071D94B" w:rsidR="009767AB" w:rsidRDefault="009767AB" w:rsidP="009767AB">
      <w:pPr>
        <w:spacing w:after="0"/>
        <w:ind w:right="-1"/>
        <w:jc w:val="both"/>
        <w:rPr>
          <w:rFonts w:eastAsia="Calibri" w:cs="Calibri"/>
        </w:rPr>
      </w:pPr>
      <w:bookmarkStart w:id="0" w:name="_GoBack"/>
      <w:r w:rsidRPr="006D2A8B">
        <w:rPr>
          <w:rFonts w:eastAsia="Calibri" w:cs="Calibri"/>
        </w:rPr>
        <w:t>Fundacj</w:t>
      </w:r>
      <w:bookmarkEnd w:id="0"/>
      <w:r>
        <w:rPr>
          <w:rFonts w:eastAsia="Calibri" w:cs="Calibri"/>
        </w:rPr>
        <w:t>ą</w:t>
      </w:r>
      <w:r w:rsidRPr="006D2A8B">
        <w:rPr>
          <w:rFonts w:eastAsia="Calibri" w:cs="Calibri"/>
        </w:rPr>
        <w:t xml:space="preserve"> </w:t>
      </w:r>
      <w:r w:rsidR="00AA60BF">
        <w:rPr>
          <w:rFonts w:eastAsia="Calibri" w:cs="Calibri"/>
        </w:rPr>
        <w:t>Partycypacji Społecznej</w:t>
      </w:r>
      <w:r w:rsidRPr="00165B88">
        <w:rPr>
          <w:rFonts w:eastAsia="Calibri" w:cs="Calibri"/>
        </w:rPr>
        <w:t>, ul. Polska 15, 60-595 Poznań, reprezentowaną przez ………………………</w:t>
      </w:r>
      <w:r>
        <w:rPr>
          <w:rFonts w:eastAsia="Calibri" w:cs="Calibri"/>
        </w:rPr>
        <w:t>….</w:t>
      </w:r>
      <w:r w:rsidRPr="00165B88">
        <w:rPr>
          <w:rFonts w:eastAsia="Calibri" w:cs="Calibri"/>
        </w:rPr>
        <w:t>……………………………………..,</w:t>
      </w:r>
      <w:r>
        <w:rPr>
          <w:rFonts w:eastAsia="Calibri" w:cs="Calibri"/>
        </w:rPr>
        <w:t xml:space="preserve"> </w:t>
      </w:r>
      <w:r w:rsidRPr="00165B88">
        <w:rPr>
          <w:rFonts w:eastAsia="Calibri" w:cs="Calibri"/>
        </w:rPr>
        <w:t xml:space="preserve">zwaną dalej Projektodawcą, </w:t>
      </w:r>
    </w:p>
    <w:p w14:paraId="14BB97D3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</w:p>
    <w:p w14:paraId="7BBC3644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  <w:r>
        <w:rPr>
          <w:rFonts w:eastAsia="Calibri" w:cs="Calibri"/>
        </w:rPr>
        <w:t>a</w:t>
      </w:r>
    </w:p>
    <w:p w14:paraId="7E7ACCE1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</w:p>
    <w:p w14:paraId="4812CF72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  <w:r w:rsidRPr="00165B88">
        <w:rPr>
          <w:rFonts w:eastAsia="Calibri" w:cs="Calibri"/>
        </w:rPr>
        <w:t>……………………………………………………………………………………………………</w:t>
      </w:r>
      <w:r>
        <w:rPr>
          <w:rFonts w:eastAsia="Calibri" w:cs="Calibri"/>
        </w:rPr>
        <w:t>..…………………………………………</w:t>
      </w:r>
      <w:r w:rsidRPr="00165B88">
        <w:rPr>
          <w:rFonts w:eastAsia="Calibri" w:cs="Calibri"/>
        </w:rPr>
        <w:t>…………..</w:t>
      </w:r>
    </w:p>
    <w:p w14:paraId="14AD1E0F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  <w:r w:rsidRPr="00165B88">
        <w:rPr>
          <w:rFonts w:eastAsia="Calibri" w:cs="Calibri"/>
        </w:rPr>
        <w:t>Imię i nazwisko</w:t>
      </w:r>
      <w:r>
        <w:rPr>
          <w:rFonts w:eastAsia="Calibri" w:cs="Calibri"/>
        </w:rPr>
        <w:t xml:space="preserve">, </w:t>
      </w:r>
      <w:r w:rsidRPr="00165B88">
        <w:rPr>
          <w:rFonts w:eastAsia="Calibri" w:cs="Calibri"/>
        </w:rPr>
        <w:t>zamieszkałą/-</w:t>
      </w:r>
      <w:proofErr w:type="spellStart"/>
      <w:r w:rsidRPr="00165B88">
        <w:rPr>
          <w:rFonts w:eastAsia="Calibri" w:cs="Calibri"/>
        </w:rPr>
        <w:t>ym</w:t>
      </w:r>
      <w:proofErr w:type="spellEnd"/>
      <w:r w:rsidRPr="00165B88">
        <w:rPr>
          <w:rFonts w:eastAsia="Calibri" w:cs="Calibri"/>
        </w:rPr>
        <w:t xml:space="preserve"> w</w:t>
      </w:r>
    </w:p>
    <w:p w14:paraId="5066F087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</w:p>
    <w:p w14:paraId="18264509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  <w:r w:rsidRPr="00165B88">
        <w:rPr>
          <w:rFonts w:eastAsia="Calibri" w:cs="Calibri"/>
        </w:rPr>
        <w:t xml:space="preserve">...…………………………………………………………………………………………………………….. </w:t>
      </w:r>
    </w:p>
    <w:p w14:paraId="0F332385" w14:textId="77777777" w:rsidR="009767AB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  <w:r w:rsidRPr="00165B88">
        <w:rPr>
          <w:rFonts w:eastAsia="Calibri" w:cs="Calibri"/>
        </w:rPr>
        <w:t>dokładny adres: ulica, nr domu/mieszkania, kod pocztowy, miejscowość</w:t>
      </w:r>
      <w:r>
        <w:rPr>
          <w:rFonts w:eastAsia="Calibri" w:cs="Calibri"/>
        </w:rPr>
        <w:t xml:space="preserve">, </w:t>
      </w:r>
      <w:r w:rsidRPr="00165B88">
        <w:rPr>
          <w:rFonts w:eastAsia="Calibri" w:cs="Calibri"/>
        </w:rPr>
        <w:t>posiadającą/-</w:t>
      </w:r>
      <w:proofErr w:type="spellStart"/>
      <w:r w:rsidRPr="00165B88">
        <w:rPr>
          <w:rFonts w:eastAsia="Calibri" w:cs="Calibri"/>
        </w:rPr>
        <w:t>ym</w:t>
      </w:r>
      <w:proofErr w:type="spellEnd"/>
      <w:r w:rsidRPr="00165B88">
        <w:rPr>
          <w:rFonts w:eastAsia="Calibri" w:cs="Calibri"/>
        </w:rPr>
        <w:t xml:space="preserve"> nr PESEL: ………………………………………………………………………</w:t>
      </w:r>
      <w:r>
        <w:rPr>
          <w:rFonts w:eastAsia="Calibri" w:cs="Calibri"/>
        </w:rPr>
        <w:t xml:space="preserve">, </w:t>
      </w:r>
      <w:r w:rsidRPr="00165B88">
        <w:rPr>
          <w:rFonts w:eastAsia="Calibri" w:cs="Calibri"/>
        </w:rPr>
        <w:t>zwaną/-</w:t>
      </w:r>
      <w:proofErr w:type="spellStart"/>
      <w:r w:rsidRPr="00165B88">
        <w:rPr>
          <w:rFonts w:eastAsia="Calibri" w:cs="Calibri"/>
        </w:rPr>
        <w:t>ym</w:t>
      </w:r>
      <w:proofErr w:type="spellEnd"/>
      <w:r w:rsidRPr="00165B88">
        <w:rPr>
          <w:rFonts w:eastAsia="Calibri" w:cs="Calibri"/>
        </w:rPr>
        <w:t xml:space="preserve"> w dalszej części Umowy Uczestnikiem Projektu.</w:t>
      </w:r>
    </w:p>
    <w:p w14:paraId="37E6501A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</w:p>
    <w:p w14:paraId="199BC46C" w14:textId="77777777" w:rsidR="009767AB" w:rsidRPr="00165B88" w:rsidRDefault="009767AB" w:rsidP="009767AB">
      <w:pPr>
        <w:spacing w:after="0" w:line="240" w:lineRule="auto"/>
        <w:ind w:right="-1"/>
        <w:jc w:val="both"/>
        <w:rPr>
          <w:rFonts w:eastAsia="Calibri" w:cs="Calibri"/>
        </w:rPr>
      </w:pPr>
    </w:p>
    <w:p w14:paraId="07CB27F3" w14:textId="77777777" w:rsidR="009767AB" w:rsidRPr="00656178" w:rsidRDefault="009767AB" w:rsidP="009767AB">
      <w:pPr>
        <w:spacing w:after="0" w:line="240" w:lineRule="auto"/>
        <w:ind w:right="-1"/>
        <w:jc w:val="center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§ 1</w:t>
      </w:r>
    </w:p>
    <w:p w14:paraId="1B8ABB13" w14:textId="77777777" w:rsidR="00AA60BF" w:rsidRPr="00AA60BF" w:rsidRDefault="009767AB" w:rsidP="00AA60BF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656178">
        <w:rPr>
          <w:rFonts w:eastAsia="Calibri" w:cs="Calibri"/>
          <w:sz w:val="21"/>
          <w:szCs w:val="21"/>
        </w:rPr>
        <w:t xml:space="preserve">Przedmiotem niniejszej umowy jest udział w projekcie pt. </w:t>
      </w:r>
      <w:r w:rsidR="00AA60BF" w:rsidRPr="00AA60BF">
        <w:rPr>
          <w:rFonts w:ascii="Calibri" w:hAnsi="Calibri"/>
          <w:b/>
        </w:rPr>
        <w:t>„DCP Plus. Poszerzony model wsparcia osób z niepełnosprawnościami w wejściu na rynek pracy w województwie wielkopolskim”</w:t>
      </w:r>
    </w:p>
    <w:p w14:paraId="17C8380C" w14:textId="31155C82" w:rsidR="009767AB" w:rsidRDefault="009767AB" w:rsidP="009767AB">
      <w:pPr>
        <w:spacing w:after="0"/>
        <w:ind w:right="-1"/>
        <w:jc w:val="center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 xml:space="preserve">zwanego w dalszej części umowy „Projektem” </w:t>
      </w:r>
    </w:p>
    <w:p w14:paraId="771AE29F" w14:textId="77777777" w:rsidR="009767AB" w:rsidRPr="00656178" w:rsidRDefault="009767AB" w:rsidP="009767AB">
      <w:pPr>
        <w:spacing w:after="0"/>
        <w:ind w:right="-1"/>
        <w:jc w:val="center"/>
        <w:rPr>
          <w:rFonts w:eastAsia="Calibri" w:cs="Calibri"/>
          <w:b/>
          <w:sz w:val="21"/>
          <w:szCs w:val="21"/>
        </w:rPr>
      </w:pPr>
    </w:p>
    <w:p w14:paraId="5D74EBCA" w14:textId="77777777" w:rsidR="009767AB" w:rsidRPr="00656178" w:rsidRDefault="009767AB" w:rsidP="009767AB">
      <w:pPr>
        <w:spacing w:after="0"/>
        <w:ind w:right="-1"/>
        <w:jc w:val="center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§ 2</w:t>
      </w:r>
    </w:p>
    <w:p w14:paraId="6986924D" w14:textId="77777777" w:rsidR="009767AB" w:rsidRPr="00656178" w:rsidRDefault="009767AB" w:rsidP="009767AB">
      <w:pPr>
        <w:numPr>
          <w:ilvl w:val="3"/>
          <w:numId w:val="37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Projekt jest współfinansowany ze środków PFRON.</w:t>
      </w:r>
    </w:p>
    <w:p w14:paraId="6AA77FB8" w14:textId="26C527EF" w:rsidR="009767AB" w:rsidRPr="00656178" w:rsidRDefault="009767AB" w:rsidP="009767AB">
      <w:pPr>
        <w:numPr>
          <w:ilvl w:val="3"/>
          <w:numId w:val="37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 xml:space="preserve">Projekt jest realizowany w okresie od dnia </w:t>
      </w:r>
      <w:r w:rsidRPr="00656178">
        <w:rPr>
          <w:rFonts w:eastAsia="Calibri" w:cs="Calibri"/>
          <w:b/>
          <w:sz w:val="21"/>
          <w:szCs w:val="21"/>
        </w:rPr>
        <w:t>01.0</w:t>
      </w:r>
      <w:r w:rsidR="00AA60BF">
        <w:rPr>
          <w:rFonts w:eastAsia="Calibri" w:cs="Calibri"/>
          <w:b/>
          <w:sz w:val="21"/>
          <w:szCs w:val="21"/>
        </w:rPr>
        <w:t>4</w:t>
      </w:r>
      <w:r w:rsidRPr="00656178">
        <w:rPr>
          <w:rFonts w:eastAsia="Calibri" w:cs="Calibri"/>
          <w:b/>
          <w:sz w:val="21"/>
          <w:szCs w:val="21"/>
        </w:rPr>
        <w:t>.202</w:t>
      </w:r>
      <w:r>
        <w:rPr>
          <w:rFonts w:eastAsia="Calibri" w:cs="Calibri"/>
          <w:b/>
          <w:sz w:val="21"/>
          <w:szCs w:val="21"/>
        </w:rPr>
        <w:t>5 r.</w:t>
      </w:r>
      <w:r w:rsidRPr="00656178">
        <w:rPr>
          <w:rFonts w:eastAsia="Calibri" w:cs="Calibri"/>
          <w:b/>
          <w:sz w:val="21"/>
          <w:szCs w:val="21"/>
        </w:rPr>
        <w:t xml:space="preserve"> do </w:t>
      </w:r>
      <w:r w:rsidR="00AA60BF">
        <w:rPr>
          <w:rFonts w:eastAsia="Calibri" w:cs="Calibri"/>
          <w:b/>
          <w:sz w:val="21"/>
          <w:szCs w:val="21"/>
        </w:rPr>
        <w:t>30</w:t>
      </w:r>
      <w:r w:rsidRPr="00656178">
        <w:rPr>
          <w:rFonts w:eastAsia="Calibri" w:cs="Calibri"/>
          <w:b/>
          <w:sz w:val="21"/>
          <w:szCs w:val="21"/>
        </w:rPr>
        <w:t>.</w:t>
      </w:r>
      <w:r w:rsidR="00AA60BF">
        <w:rPr>
          <w:rFonts w:eastAsia="Calibri" w:cs="Calibri"/>
          <w:b/>
          <w:sz w:val="21"/>
          <w:szCs w:val="21"/>
        </w:rPr>
        <w:t>09</w:t>
      </w:r>
      <w:r w:rsidRPr="00656178">
        <w:rPr>
          <w:rFonts w:eastAsia="Calibri" w:cs="Calibri"/>
          <w:b/>
          <w:sz w:val="21"/>
          <w:szCs w:val="21"/>
        </w:rPr>
        <w:t>.202</w:t>
      </w:r>
      <w:r w:rsidR="00AA60BF">
        <w:rPr>
          <w:rFonts w:eastAsia="Calibri" w:cs="Calibri"/>
          <w:b/>
          <w:sz w:val="21"/>
          <w:szCs w:val="21"/>
        </w:rPr>
        <w:t>5</w:t>
      </w:r>
      <w:r w:rsidRPr="00656178">
        <w:rPr>
          <w:rFonts w:eastAsia="Calibri" w:cs="Calibri"/>
          <w:b/>
          <w:sz w:val="21"/>
          <w:szCs w:val="21"/>
        </w:rPr>
        <w:t xml:space="preserve"> r.</w:t>
      </w:r>
    </w:p>
    <w:p w14:paraId="36DB9754" w14:textId="77777777" w:rsidR="009767AB" w:rsidRDefault="009767AB" w:rsidP="009767AB">
      <w:pPr>
        <w:numPr>
          <w:ilvl w:val="3"/>
          <w:numId w:val="37"/>
        </w:numPr>
        <w:spacing w:after="0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Udział w Projekcie jest bezpłatny.</w:t>
      </w:r>
    </w:p>
    <w:p w14:paraId="2149310F" w14:textId="77777777" w:rsidR="009767AB" w:rsidRPr="00656178" w:rsidRDefault="009767AB" w:rsidP="009767AB">
      <w:pPr>
        <w:spacing w:after="0"/>
        <w:ind w:left="360" w:right="-1"/>
        <w:contextualSpacing/>
        <w:jc w:val="both"/>
        <w:rPr>
          <w:rFonts w:eastAsia="Calibri" w:cs="Calibri"/>
          <w:sz w:val="21"/>
          <w:szCs w:val="21"/>
        </w:rPr>
      </w:pPr>
    </w:p>
    <w:p w14:paraId="0FEBC121" w14:textId="77777777" w:rsidR="009767AB" w:rsidRPr="00656178" w:rsidRDefault="009767AB" w:rsidP="009767AB">
      <w:pPr>
        <w:spacing w:after="0"/>
        <w:ind w:right="-1"/>
        <w:jc w:val="center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§ 3</w:t>
      </w:r>
    </w:p>
    <w:p w14:paraId="625CB6B3" w14:textId="77777777" w:rsidR="009767AB" w:rsidRPr="00656178" w:rsidRDefault="009767AB" w:rsidP="009767AB">
      <w:pPr>
        <w:numPr>
          <w:ilvl w:val="0"/>
          <w:numId w:val="38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 xml:space="preserve">Uczestnik Projektu oświadcza, iż zapoznał się z Regulaminem rekrutacji i warunków uczestnictwa </w:t>
      </w:r>
      <w:r w:rsidRPr="00656178">
        <w:rPr>
          <w:rFonts w:eastAsia="Calibri" w:cs="Calibri"/>
          <w:sz w:val="21"/>
          <w:szCs w:val="21"/>
        </w:rPr>
        <w:br/>
        <w:t>w Projekcie i zobowiązuje się do respektowania zawartych w nim postanowień oraz spełnia warunki uczestnictwa w nim określone.</w:t>
      </w:r>
    </w:p>
    <w:p w14:paraId="19D9D536" w14:textId="77777777" w:rsidR="009767AB" w:rsidRPr="00656178" w:rsidRDefault="009767AB" w:rsidP="009767AB">
      <w:pPr>
        <w:numPr>
          <w:ilvl w:val="0"/>
          <w:numId w:val="38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Uczestnik Projektu jest świadomy odpowiedzialności, w tym odpowiedzialności karnej, za składanie nieprawdziwych oświadczeń, na podstawie których został zakwalifikowany do udziału w Projekcie.</w:t>
      </w:r>
    </w:p>
    <w:p w14:paraId="54D52679" w14:textId="77777777" w:rsidR="009767AB" w:rsidRPr="00656178" w:rsidRDefault="009767AB" w:rsidP="009767AB">
      <w:p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</w:p>
    <w:p w14:paraId="1031D018" w14:textId="77777777" w:rsidR="009767AB" w:rsidRPr="00656178" w:rsidRDefault="009767AB" w:rsidP="009767AB">
      <w:pPr>
        <w:spacing w:after="0"/>
        <w:ind w:right="-1"/>
        <w:jc w:val="center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§ 4</w:t>
      </w:r>
    </w:p>
    <w:p w14:paraId="6208DDEB" w14:textId="77777777" w:rsidR="009767AB" w:rsidRPr="00656178" w:rsidRDefault="009767AB" w:rsidP="009767AB">
      <w:pPr>
        <w:numPr>
          <w:ilvl w:val="0"/>
          <w:numId w:val="43"/>
        </w:numPr>
        <w:suppressAutoHyphens/>
        <w:autoSpaceDN w:val="0"/>
        <w:spacing w:after="0"/>
        <w:jc w:val="both"/>
        <w:rPr>
          <w:rFonts w:eastAsia="Times New Roman" w:cs="Calibri"/>
          <w:color w:val="000000"/>
          <w:kern w:val="3"/>
          <w:sz w:val="21"/>
          <w:szCs w:val="21"/>
          <w:lang w:eastAsia="zh-CN" w:bidi="hi-IN"/>
        </w:rPr>
      </w:pPr>
      <w:r w:rsidRPr="00656178">
        <w:rPr>
          <w:rFonts w:eastAsia="Calibri" w:cs="Calibri"/>
          <w:sz w:val="21"/>
          <w:szCs w:val="21"/>
        </w:rPr>
        <w:t xml:space="preserve">Uczestnik Projektu w ramach uczestnictwa w projekcie będzie mógł skorzystać z następujących </w:t>
      </w:r>
      <w:r w:rsidRPr="00656178">
        <w:rPr>
          <w:rFonts w:eastAsia="Times New Roman" w:cs="Calibri"/>
          <w:color w:val="000000"/>
          <w:kern w:val="3"/>
          <w:sz w:val="21"/>
          <w:szCs w:val="21"/>
          <w:lang w:eastAsia="zh-CN" w:bidi="hi-IN"/>
        </w:rPr>
        <w:t>form wsparcia, które obejmują:</w:t>
      </w:r>
    </w:p>
    <w:p w14:paraId="093658DD" w14:textId="77777777" w:rsidR="009767AB" w:rsidRPr="00656178" w:rsidRDefault="009767AB" w:rsidP="009767AB">
      <w:pPr>
        <w:numPr>
          <w:ilvl w:val="0"/>
          <w:numId w:val="29"/>
        </w:num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 xml:space="preserve">Indywidualne doradztwo zawodowe 4h/osobę </w:t>
      </w:r>
    </w:p>
    <w:p w14:paraId="04FBDD9F" w14:textId="77777777" w:rsidR="009767AB" w:rsidRPr="00847662" w:rsidRDefault="009767AB" w:rsidP="009767AB">
      <w:pPr>
        <w:numPr>
          <w:ilvl w:val="0"/>
          <w:numId w:val="29"/>
        </w:num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color w:val="000000" w:themeColor="text1"/>
          <w:sz w:val="21"/>
          <w:szCs w:val="21"/>
        </w:rPr>
      </w:pPr>
      <w:r>
        <w:rPr>
          <w:rFonts w:eastAsia="Calibri" w:cs="Calibri"/>
          <w:b/>
          <w:color w:val="000000" w:themeColor="text1"/>
        </w:rPr>
        <w:t>Indywidualny coaching kariery</w:t>
      </w:r>
      <w:r w:rsidRPr="00804DE1">
        <w:rPr>
          <w:rFonts w:eastAsia="Calibri" w:cs="Calibri"/>
          <w:b/>
          <w:color w:val="000000" w:themeColor="text1"/>
        </w:rPr>
        <w:t xml:space="preserve"> </w:t>
      </w:r>
      <w:r w:rsidRPr="00656178">
        <w:rPr>
          <w:rFonts w:eastAsia="Calibri" w:cs="Calibri"/>
          <w:b/>
          <w:sz w:val="21"/>
          <w:szCs w:val="21"/>
        </w:rPr>
        <w:t xml:space="preserve">4h/osobę </w:t>
      </w:r>
    </w:p>
    <w:p w14:paraId="4D71CD3D" w14:textId="77777777" w:rsidR="009767AB" w:rsidRPr="00656178" w:rsidRDefault="009767AB" w:rsidP="009767AB">
      <w:pPr>
        <w:numPr>
          <w:ilvl w:val="0"/>
          <w:numId w:val="29"/>
        </w:num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b/>
          <w:color w:val="000000" w:themeColor="text1"/>
          <w:sz w:val="21"/>
          <w:szCs w:val="21"/>
        </w:rPr>
      </w:pPr>
      <w:r w:rsidRPr="00656178">
        <w:rPr>
          <w:rFonts w:eastAsia="Calibri" w:cs="Calibri"/>
          <w:b/>
          <w:color w:val="000000" w:themeColor="text1"/>
          <w:sz w:val="21"/>
          <w:szCs w:val="21"/>
        </w:rPr>
        <w:t xml:space="preserve">Pośrednictwo pracy dla 4h/osobę </w:t>
      </w:r>
    </w:p>
    <w:p w14:paraId="21DB8B02" w14:textId="77777777" w:rsidR="009767AB" w:rsidRPr="00656178" w:rsidRDefault="009767AB" w:rsidP="009767AB">
      <w:pPr>
        <w:numPr>
          <w:ilvl w:val="0"/>
          <w:numId w:val="29"/>
        </w:num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color w:val="000000" w:themeColor="text1"/>
          <w:sz w:val="21"/>
          <w:szCs w:val="21"/>
        </w:rPr>
      </w:pPr>
      <w:r>
        <w:rPr>
          <w:rFonts w:eastAsia="Calibri" w:cs="Calibri"/>
          <w:b/>
          <w:color w:val="000000" w:themeColor="text1"/>
        </w:rPr>
        <w:t>Treningi</w:t>
      </w:r>
      <w:r w:rsidRPr="00CA1E69">
        <w:rPr>
          <w:rFonts w:eastAsia="Calibri" w:cs="Calibri"/>
          <w:b/>
          <w:color w:val="000000" w:themeColor="text1"/>
        </w:rPr>
        <w:t xml:space="preserve"> grupowe</w:t>
      </w:r>
      <w:r>
        <w:rPr>
          <w:rFonts w:eastAsia="Calibri" w:cs="Calibri"/>
          <w:b/>
          <w:color w:val="000000" w:themeColor="text1"/>
        </w:rPr>
        <w:t xml:space="preserve"> </w:t>
      </w:r>
      <w:r w:rsidRPr="00656178">
        <w:rPr>
          <w:rFonts w:eastAsia="Calibri" w:cs="Calibri"/>
          <w:b/>
          <w:sz w:val="21"/>
          <w:szCs w:val="21"/>
        </w:rPr>
        <w:t>30h/grupę - 5 dni x</w:t>
      </w:r>
      <w:r>
        <w:rPr>
          <w:rFonts w:eastAsia="Calibri" w:cs="Calibri"/>
          <w:b/>
          <w:sz w:val="21"/>
          <w:szCs w:val="21"/>
        </w:rPr>
        <w:t xml:space="preserve"> </w:t>
      </w:r>
      <w:r w:rsidRPr="00656178">
        <w:rPr>
          <w:rFonts w:eastAsia="Calibri" w:cs="Calibri"/>
          <w:b/>
          <w:sz w:val="21"/>
          <w:szCs w:val="21"/>
        </w:rPr>
        <w:t>6h/gr</w:t>
      </w:r>
    </w:p>
    <w:p w14:paraId="7E708A23" w14:textId="77777777" w:rsidR="009767AB" w:rsidRPr="00656178" w:rsidRDefault="009767AB" w:rsidP="009767AB">
      <w:pPr>
        <w:numPr>
          <w:ilvl w:val="0"/>
          <w:numId w:val="29"/>
        </w:num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color w:val="000000" w:themeColor="text1"/>
          <w:sz w:val="21"/>
          <w:szCs w:val="21"/>
        </w:rPr>
      </w:pPr>
      <w:r>
        <w:rPr>
          <w:rFonts w:eastAsia="Calibri" w:cs="Calibri"/>
          <w:b/>
          <w:color w:val="000000" w:themeColor="text1"/>
        </w:rPr>
        <w:t>Coaching grupowy z elementami grywalizacji</w:t>
      </w:r>
      <w:r w:rsidRPr="00CA1E69">
        <w:rPr>
          <w:rFonts w:eastAsia="Calibri" w:cs="Calibri"/>
          <w:color w:val="000000" w:themeColor="text1"/>
        </w:rPr>
        <w:t xml:space="preserve"> </w:t>
      </w:r>
      <w:r>
        <w:rPr>
          <w:rFonts w:eastAsia="Calibri" w:cs="Calibri"/>
          <w:b/>
          <w:sz w:val="21"/>
          <w:szCs w:val="21"/>
        </w:rPr>
        <w:t>4</w:t>
      </w:r>
      <w:r w:rsidRPr="00656178">
        <w:rPr>
          <w:rFonts w:eastAsia="Calibri" w:cs="Calibri"/>
          <w:b/>
          <w:sz w:val="21"/>
          <w:szCs w:val="21"/>
        </w:rPr>
        <w:t xml:space="preserve">h/grupę </w:t>
      </w:r>
    </w:p>
    <w:p w14:paraId="3E706CAE" w14:textId="77777777" w:rsidR="009767AB" w:rsidRDefault="009767AB" w:rsidP="009767AB">
      <w:pPr>
        <w:numPr>
          <w:ilvl w:val="0"/>
          <w:numId w:val="29"/>
        </w:num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b/>
          <w:color w:val="000000" w:themeColor="text1"/>
          <w:sz w:val="21"/>
          <w:szCs w:val="21"/>
        </w:rPr>
      </w:pPr>
      <w:r>
        <w:rPr>
          <w:rFonts w:eastAsia="Calibri" w:cs="Calibri"/>
          <w:b/>
          <w:color w:val="000000" w:themeColor="text1"/>
        </w:rPr>
        <w:t>Kursy</w:t>
      </w:r>
      <w:r w:rsidRPr="0015595D">
        <w:rPr>
          <w:rFonts w:eastAsia="Calibri" w:cs="Calibri"/>
          <w:b/>
          <w:color w:val="000000" w:themeColor="text1"/>
        </w:rPr>
        <w:t xml:space="preserve"> zawodowe </w:t>
      </w:r>
      <w:r w:rsidRPr="00656178">
        <w:rPr>
          <w:rFonts w:eastAsia="Calibri" w:cs="Calibri"/>
          <w:b/>
          <w:color w:val="000000" w:themeColor="text1"/>
          <w:sz w:val="21"/>
          <w:szCs w:val="21"/>
        </w:rPr>
        <w:t>90</w:t>
      </w:r>
      <w:r>
        <w:rPr>
          <w:rFonts w:eastAsia="Calibri" w:cs="Calibri"/>
          <w:b/>
          <w:color w:val="000000" w:themeColor="text1"/>
          <w:sz w:val="21"/>
          <w:szCs w:val="21"/>
        </w:rPr>
        <w:t>h/gr</w:t>
      </w:r>
    </w:p>
    <w:p w14:paraId="4594E82D" w14:textId="77777777" w:rsidR="009767AB" w:rsidRDefault="009767AB" w:rsidP="009767AB">
      <w:p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b/>
          <w:color w:val="000000" w:themeColor="text1"/>
          <w:sz w:val="21"/>
          <w:szCs w:val="21"/>
        </w:rPr>
      </w:pPr>
    </w:p>
    <w:p w14:paraId="7C9BD039" w14:textId="77777777" w:rsidR="009767AB" w:rsidRDefault="009767AB" w:rsidP="009767AB">
      <w:p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b/>
          <w:color w:val="000000" w:themeColor="text1"/>
          <w:sz w:val="21"/>
          <w:szCs w:val="21"/>
        </w:rPr>
      </w:pPr>
    </w:p>
    <w:p w14:paraId="00901EA9" w14:textId="77777777" w:rsidR="009767AB" w:rsidRPr="00656178" w:rsidRDefault="009767AB" w:rsidP="009767AB">
      <w:p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b/>
          <w:color w:val="000000" w:themeColor="text1"/>
          <w:sz w:val="21"/>
          <w:szCs w:val="21"/>
        </w:rPr>
      </w:pPr>
    </w:p>
    <w:p w14:paraId="33F4E7ED" w14:textId="77777777" w:rsidR="009767AB" w:rsidRPr="00656178" w:rsidRDefault="009767AB" w:rsidP="009767AB">
      <w:pPr>
        <w:autoSpaceDN w:val="0"/>
        <w:spacing w:after="0" w:line="240" w:lineRule="auto"/>
        <w:ind w:left="1353" w:right="-1"/>
        <w:contextualSpacing/>
        <w:jc w:val="both"/>
        <w:rPr>
          <w:rFonts w:eastAsia="Calibri" w:cs="Calibri"/>
          <w:color w:val="000000" w:themeColor="text1"/>
          <w:sz w:val="21"/>
          <w:szCs w:val="21"/>
        </w:rPr>
      </w:pPr>
    </w:p>
    <w:p w14:paraId="55724138" w14:textId="77777777" w:rsidR="009767AB" w:rsidRPr="00656178" w:rsidRDefault="009767AB" w:rsidP="009767AB">
      <w:pPr>
        <w:spacing w:after="0" w:line="240" w:lineRule="auto"/>
        <w:ind w:right="-1"/>
        <w:jc w:val="center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lastRenderedPageBreak/>
        <w:t>§ 5</w:t>
      </w:r>
    </w:p>
    <w:p w14:paraId="1B3CE9AF" w14:textId="77777777" w:rsidR="009767AB" w:rsidRPr="00F8587D" w:rsidRDefault="009767AB" w:rsidP="009767AB">
      <w:pPr>
        <w:pStyle w:val="Akapitzlist"/>
        <w:numPr>
          <w:ilvl w:val="0"/>
          <w:numId w:val="44"/>
        </w:numPr>
      </w:pPr>
      <w:r w:rsidRPr="00F8587D">
        <w:t xml:space="preserve">Prawa i obowiązki Uczestnika Projektu oraz Projektodawcy, związane z realizacją Projektu, określone są w Regulaminie rekrutacji i warunków uczestnictwa w Projekcie. </w:t>
      </w:r>
    </w:p>
    <w:p w14:paraId="0ADDA2C3" w14:textId="77777777" w:rsidR="009767AB" w:rsidRPr="00F8587D" w:rsidRDefault="009767AB" w:rsidP="009767AB">
      <w:pPr>
        <w:pStyle w:val="Akapitzlist"/>
        <w:numPr>
          <w:ilvl w:val="0"/>
          <w:numId w:val="44"/>
        </w:numPr>
        <w:spacing w:after="0" w:line="240" w:lineRule="auto"/>
        <w:ind w:right="-1"/>
        <w:jc w:val="both"/>
        <w:rPr>
          <w:rFonts w:eastAsia="Calibri" w:cs="Calibri"/>
          <w:sz w:val="21"/>
          <w:szCs w:val="21"/>
        </w:rPr>
      </w:pPr>
      <w:r w:rsidRPr="00F8587D">
        <w:rPr>
          <w:rFonts w:eastAsia="Calibri" w:cs="Calibri"/>
          <w:sz w:val="21"/>
          <w:szCs w:val="21"/>
        </w:rPr>
        <w:t>Uczestnicy Projektu zobowiązani są ponadto do dostarczenia wszystkich wymaganych oświadczeń, zaświadczeń i dokumentów związanych z uczestnictwem w Projekcie w terminie wskazanym przez Realizatora Projektu.</w:t>
      </w:r>
    </w:p>
    <w:p w14:paraId="73B9D18D" w14:textId="77777777" w:rsidR="009767AB" w:rsidRDefault="009767AB" w:rsidP="009767AB">
      <w:pPr>
        <w:pStyle w:val="Akapitzlist"/>
        <w:numPr>
          <w:ilvl w:val="0"/>
          <w:numId w:val="44"/>
        </w:numPr>
        <w:spacing w:after="0" w:line="240" w:lineRule="auto"/>
        <w:ind w:right="-1"/>
        <w:jc w:val="both"/>
        <w:rPr>
          <w:rFonts w:eastAsia="Calibri" w:cs="Calibri"/>
          <w:sz w:val="21"/>
          <w:szCs w:val="21"/>
        </w:rPr>
      </w:pPr>
      <w:r w:rsidRPr="00F8587D">
        <w:rPr>
          <w:rFonts w:eastAsia="Calibri" w:cs="Calibri"/>
          <w:sz w:val="21"/>
          <w:szCs w:val="21"/>
        </w:rPr>
        <w:t>UP w ciągu 4 tygodni po zakończeniu udziału w Projekcie udostępnia dane dot. jego statusu na rynku pracy oraz informacje nt. udziału w kształceniu lub szkoleniu oraz uzyskania kwalifikacji lub nabycia kompetencji lub informacji nt. poszukiwania pracy.</w:t>
      </w:r>
    </w:p>
    <w:p w14:paraId="3AA90FB3" w14:textId="77777777" w:rsidR="009767AB" w:rsidRPr="006C4390" w:rsidRDefault="009767AB" w:rsidP="009767AB">
      <w:pPr>
        <w:pStyle w:val="Akapitzlist"/>
        <w:numPr>
          <w:ilvl w:val="0"/>
          <w:numId w:val="44"/>
        </w:numPr>
        <w:spacing w:after="0" w:line="240" w:lineRule="auto"/>
        <w:ind w:right="-1"/>
        <w:jc w:val="both"/>
        <w:rPr>
          <w:rFonts w:eastAsia="Calibri" w:cs="Calibri"/>
          <w:sz w:val="21"/>
          <w:szCs w:val="21"/>
        </w:rPr>
      </w:pPr>
      <w:r w:rsidRPr="00F8587D">
        <w:rPr>
          <w:rFonts w:eastAsia="Calibri" w:cs="Calibri"/>
          <w:sz w:val="21"/>
          <w:szCs w:val="21"/>
        </w:rPr>
        <w:t>Uczestnik Projektu zobowiązuje się do przedstawienia dokumentów potwierdzających zatrudnienie</w:t>
      </w:r>
      <w:r>
        <w:rPr>
          <w:rFonts w:eastAsia="Calibri" w:cs="Calibri"/>
          <w:sz w:val="21"/>
          <w:szCs w:val="21"/>
        </w:rPr>
        <w:br/>
      </w:r>
      <w:r w:rsidRPr="006C4390">
        <w:rPr>
          <w:rFonts w:eastAsia="Calibri" w:cs="Calibri"/>
          <w:sz w:val="21"/>
          <w:szCs w:val="21"/>
        </w:rPr>
        <w:t>w okresie do 6 miesięcy po zakończonym udziale w projekcie lub w przypadku wcześniejszego</w:t>
      </w:r>
      <w:r>
        <w:rPr>
          <w:rFonts w:eastAsia="Calibri" w:cs="Calibri"/>
          <w:sz w:val="21"/>
          <w:szCs w:val="21"/>
        </w:rPr>
        <w:br/>
      </w:r>
      <w:r w:rsidRPr="006C4390">
        <w:rPr>
          <w:rFonts w:eastAsia="Calibri" w:cs="Calibri"/>
          <w:sz w:val="21"/>
          <w:szCs w:val="21"/>
        </w:rPr>
        <w:t>podjęcia zatrudnienia na potrzeby udokumentowania wskaźnika efektywności zatrudnieniowej</w:t>
      </w:r>
      <w:r>
        <w:rPr>
          <w:rFonts w:eastAsia="Calibri" w:cs="Calibri"/>
          <w:sz w:val="21"/>
          <w:szCs w:val="21"/>
        </w:rPr>
        <w:br/>
      </w:r>
      <w:r w:rsidRPr="006C4390">
        <w:rPr>
          <w:rFonts w:eastAsia="Calibri" w:cs="Calibri"/>
          <w:sz w:val="21"/>
          <w:szCs w:val="21"/>
        </w:rPr>
        <w:t>w projekcie– o ile podejmie pracę.</w:t>
      </w:r>
    </w:p>
    <w:p w14:paraId="02CC1B13" w14:textId="77777777" w:rsidR="009767AB" w:rsidRPr="00656178" w:rsidRDefault="009767AB" w:rsidP="009767AB">
      <w:pPr>
        <w:spacing w:after="0" w:line="240" w:lineRule="auto"/>
        <w:ind w:right="-1"/>
        <w:jc w:val="both"/>
        <w:rPr>
          <w:rFonts w:eastAsia="Calibri" w:cs="Calibri"/>
          <w:sz w:val="21"/>
          <w:szCs w:val="21"/>
        </w:rPr>
      </w:pPr>
    </w:p>
    <w:p w14:paraId="6B376198" w14:textId="77777777" w:rsidR="009767AB" w:rsidRPr="00656178" w:rsidRDefault="009767AB" w:rsidP="009767AB">
      <w:pPr>
        <w:spacing w:after="0" w:line="240" w:lineRule="auto"/>
        <w:ind w:right="-1"/>
        <w:jc w:val="center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§ 6</w:t>
      </w:r>
    </w:p>
    <w:p w14:paraId="46A7FF2E" w14:textId="77777777" w:rsidR="009767AB" w:rsidRPr="00656178" w:rsidRDefault="009767AB" w:rsidP="009767AB">
      <w:pPr>
        <w:numPr>
          <w:ilvl w:val="0"/>
          <w:numId w:val="39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Umowa zostaje zawarta na czas trwania udziału Uczestnika Projektu we wszystkich formach wsparcia udzielanego w ramach projektu.</w:t>
      </w:r>
    </w:p>
    <w:p w14:paraId="35F554F7" w14:textId="77777777" w:rsidR="009767AB" w:rsidRPr="00656178" w:rsidRDefault="009767AB" w:rsidP="009767AB">
      <w:pPr>
        <w:numPr>
          <w:ilvl w:val="0"/>
          <w:numId w:val="39"/>
        </w:numPr>
        <w:spacing w:after="0" w:line="240" w:lineRule="auto"/>
        <w:ind w:right="-1"/>
        <w:contextualSpacing/>
        <w:jc w:val="both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Uczestnik Projektu jest uprawniony do rozwiązania niniejszej umowy przed zakończeniem udziału w projekcie. W takim przypadku powinien podać powód rezygnacji z udziału w projekcie.</w:t>
      </w:r>
    </w:p>
    <w:p w14:paraId="1FC945A0" w14:textId="77777777" w:rsidR="009767AB" w:rsidRPr="00656178" w:rsidRDefault="009767AB" w:rsidP="009767AB">
      <w:pPr>
        <w:numPr>
          <w:ilvl w:val="0"/>
          <w:numId w:val="39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Wypowiedzenie określone w pkt. 2 jest skuteczne od dnia doręczenia Uczestnikowi Projektu drogą: elektroniczną, osobiście w biurze projektu lub listową, na adres wskazany w niniejszej umowie, oświadczenia o wyrażeniu zgody przez Projektodawcę na rozwiązanie umowy.</w:t>
      </w:r>
    </w:p>
    <w:p w14:paraId="0780BFF4" w14:textId="77777777" w:rsidR="009767AB" w:rsidRPr="00656178" w:rsidRDefault="009767AB" w:rsidP="009767AB">
      <w:pPr>
        <w:numPr>
          <w:ilvl w:val="0"/>
          <w:numId w:val="39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Projektodawca może rozwiązać niniejszą umowę za wypowiedzeniem w sytuacji, gdy Uczestnik Projektu narusza postanowienia Regulaminu rekrutacji i warunków uczestnictwa w Projekcie. Uczestnik ma możliwość opuszczenia 20% zajęć bez ponoszenia żadnych konsekwencji, w przypadku opuszczenia większej liczby zajęć uczestnik zostaje wykluczony z udziału w projekcie i jest zobowiązany do pokrycia dotychczasowych kosztów.</w:t>
      </w:r>
    </w:p>
    <w:p w14:paraId="7150A949" w14:textId="77777777" w:rsidR="009767AB" w:rsidRPr="00656178" w:rsidRDefault="009767AB" w:rsidP="009767AB">
      <w:pPr>
        <w:numPr>
          <w:ilvl w:val="0"/>
          <w:numId w:val="39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Wypowiedzenie umowy jest skuteczne od dnia doręczenia Uczestnikowi Projektu drogą listową, na adres wskazany w niniejszej umowie, oświadczenia o jej rozwiązaniu.</w:t>
      </w:r>
    </w:p>
    <w:p w14:paraId="3E7B57D2" w14:textId="77777777" w:rsidR="009767AB" w:rsidRPr="00656178" w:rsidRDefault="009767AB" w:rsidP="009767AB">
      <w:pPr>
        <w:spacing w:after="0" w:line="240" w:lineRule="auto"/>
        <w:ind w:right="-1"/>
        <w:jc w:val="center"/>
        <w:rPr>
          <w:rFonts w:eastAsia="Calibri" w:cs="Calibri"/>
          <w:b/>
          <w:sz w:val="21"/>
          <w:szCs w:val="21"/>
        </w:rPr>
      </w:pPr>
    </w:p>
    <w:p w14:paraId="1CE4E856" w14:textId="77777777" w:rsidR="009767AB" w:rsidRPr="00656178" w:rsidRDefault="009767AB" w:rsidP="009767AB">
      <w:pPr>
        <w:spacing w:after="0"/>
        <w:ind w:right="-1"/>
        <w:jc w:val="center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§ 7</w:t>
      </w:r>
    </w:p>
    <w:p w14:paraId="14B1E4F1" w14:textId="77777777" w:rsidR="009767AB" w:rsidRDefault="009767AB" w:rsidP="009767AB">
      <w:pPr>
        <w:spacing w:after="0"/>
        <w:ind w:right="-1"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W okresie trwania niniejszej umowy strony są zobowiązane informować się nawzajem na piśmie, o każdej zmianie adresu swojego zamieszkania lub siedziby. W razie zaniedbania tego obowiązku korespondencję wysłaną na ostatni adres listem poleconym za potwierdzeniem odbioru i nieodebraną, uważa się za doręczoną.</w:t>
      </w:r>
    </w:p>
    <w:p w14:paraId="07A89FC9" w14:textId="77777777" w:rsidR="009767AB" w:rsidRPr="00656178" w:rsidRDefault="009767AB" w:rsidP="009767AB">
      <w:pPr>
        <w:spacing w:after="0"/>
        <w:ind w:right="-1"/>
        <w:jc w:val="both"/>
        <w:rPr>
          <w:rFonts w:eastAsia="Calibri" w:cs="Calibri"/>
          <w:sz w:val="21"/>
          <w:szCs w:val="21"/>
        </w:rPr>
      </w:pPr>
    </w:p>
    <w:p w14:paraId="6B069844" w14:textId="77777777" w:rsidR="009767AB" w:rsidRPr="00656178" w:rsidRDefault="009767AB" w:rsidP="009767AB">
      <w:pPr>
        <w:spacing w:after="0"/>
        <w:ind w:right="-1"/>
        <w:jc w:val="center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§ 8</w:t>
      </w:r>
    </w:p>
    <w:p w14:paraId="770C5605" w14:textId="77777777" w:rsidR="009767AB" w:rsidRPr="00656178" w:rsidRDefault="009767AB" w:rsidP="009767AB">
      <w:pPr>
        <w:numPr>
          <w:ilvl w:val="0"/>
          <w:numId w:val="40"/>
        </w:numPr>
        <w:spacing w:after="0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W sprawach nieuregulowanych niniejszą umową, zastosowanie mają postanowienia Regulaminu rekrutacji i warunków uczestnictwa w Projekcie oraz odpowiednie przepisy prawa, w tym przepisy Kodeksu Cywilnego.</w:t>
      </w:r>
    </w:p>
    <w:p w14:paraId="2F4CFE9F" w14:textId="77777777" w:rsidR="009767AB" w:rsidRPr="00656178" w:rsidRDefault="009767AB" w:rsidP="009767AB">
      <w:pPr>
        <w:numPr>
          <w:ilvl w:val="0"/>
          <w:numId w:val="40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Zmiany niniejszej umowy wymagają formy pisemnej, pod rygorem nieważności.</w:t>
      </w:r>
    </w:p>
    <w:p w14:paraId="37D0D688" w14:textId="77777777" w:rsidR="009767AB" w:rsidRPr="00656178" w:rsidRDefault="009767AB" w:rsidP="009767AB">
      <w:pPr>
        <w:numPr>
          <w:ilvl w:val="0"/>
          <w:numId w:val="40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Wszelkie spory mogące wyniknąć z tytułu realizacji niniejszej umowy rozstrzygane będą przez sąd powszechny właściwy dla siedziby Projektodawcy.</w:t>
      </w:r>
    </w:p>
    <w:p w14:paraId="61C2DECB" w14:textId="77777777" w:rsidR="009767AB" w:rsidRPr="00656178" w:rsidRDefault="009767AB" w:rsidP="009767AB">
      <w:pPr>
        <w:numPr>
          <w:ilvl w:val="0"/>
          <w:numId w:val="40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Prawem właściwym dla oceny wzajemnych praw i obowiązków wynikających z niniejszej umowy, jest prawo polskie.</w:t>
      </w:r>
    </w:p>
    <w:p w14:paraId="0BEA0537" w14:textId="77777777" w:rsidR="009767AB" w:rsidRPr="00656178" w:rsidRDefault="009767AB" w:rsidP="009767AB">
      <w:pPr>
        <w:numPr>
          <w:ilvl w:val="0"/>
          <w:numId w:val="40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Jurysdykcja do rozstrzygania sporów wynikłych na tle stosowania niniejszej umowy jest po stronie sądów polskich.</w:t>
      </w:r>
    </w:p>
    <w:p w14:paraId="2BD6BEF0" w14:textId="77777777" w:rsidR="009767AB" w:rsidRDefault="009767AB" w:rsidP="009767AB">
      <w:pPr>
        <w:numPr>
          <w:ilvl w:val="0"/>
          <w:numId w:val="40"/>
        </w:num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  <w:r w:rsidRPr="00656178">
        <w:rPr>
          <w:rFonts w:eastAsia="Calibri" w:cs="Calibri"/>
          <w:sz w:val="21"/>
          <w:szCs w:val="21"/>
        </w:rPr>
        <w:t>Niniejszą umowę sporządzono w dwóch jednobrzmiących egzemplarzach, po jednym dla każdej ze stron.</w:t>
      </w:r>
    </w:p>
    <w:p w14:paraId="6867BA40" w14:textId="77777777" w:rsidR="009767AB" w:rsidRDefault="009767AB" w:rsidP="009767AB">
      <w:p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</w:p>
    <w:p w14:paraId="6E612AE0" w14:textId="77777777" w:rsidR="009767AB" w:rsidRPr="00656178" w:rsidRDefault="009767AB" w:rsidP="009767AB">
      <w:p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</w:p>
    <w:p w14:paraId="20B6B65C" w14:textId="77777777" w:rsidR="009767AB" w:rsidRPr="00656178" w:rsidRDefault="009767AB" w:rsidP="009767AB">
      <w:pPr>
        <w:spacing w:after="0" w:line="240" w:lineRule="auto"/>
        <w:ind w:right="-1"/>
        <w:contextualSpacing/>
        <w:jc w:val="both"/>
        <w:rPr>
          <w:rFonts w:eastAsia="Calibri" w:cs="Calibri"/>
          <w:sz w:val="21"/>
          <w:szCs w:val="21"/>
        </w:rPr>
      </w:pPr>
    </w:p>
    <w:p w14:paraId="1C7E98F4" w14:textId="77777777" w:rsidR="009767AB" w:rsidRPr="00656178" w:rsidRDefault="009767AB" w:rsidP="009767AB">
      <w:pPr>
        <w:spacing w:after="0"/>
        <w:ind w:right="-1"/>
        <w:jc w:val="center"/>
        <w:rPr>
          <w:rFonts w:eastAsia="Calibri" w:cs="Calibri"/>
          <w:b/>
          <w:sz w:val="21"/>
          <w:szCs w:val="21"/>
        </w:rPr>
      </w:pPr>
      <w:r w:rsidRPr="00656178">
        <w:rPr>
          <w:rFonts w:eastAsia="Calibri" w:cs="Calibri"/>
          <w:b/>
          <w:sz w:val="21"/>
          <w:szCs w:val="21"/>
        </w:rPr>
        <w:t>§ 9</w:t>
      </w:r>
    </w:p>
    <w:p w14:paraId="3FBE7E97" w14:textId="669FB996" w:rsidR="009767AB" w:rsidRPr="00656178" w:rsidRDefault="009767AB" w:rsidP="009767AB">
      <w:pPr>
        <w:spacing w:after="0"/>
        <w:ind w:left="284" w:right="-1"/>
        <w:contextualSpacing/>
        <w:jc w:val="both"/>
        <w:rPr>
          <w:rFonts w:eastAsia="Calibri" w:cs="Calibri"/>
          <w:b/>
          <w:sz w:val="21"/>
          <w:szCs w:val="21"/>
        </w:rPr>
      </w:pPr>
      <w:r w:rsidRPr="00656178">
        <w:rPr>
          <w:rFonts w:cs="Calibri"/>
          <w:sz w:val="21"/>
          <w:szCs w:val="21"/>
        </w:rPr>
        <w:t xml:space="preserve">Wyrażam zgodę na przetwarzanie przez Fundację </w:t>
      </w:r>
      <w:r w:rsidR="00AA60BF">
        <w:rPr>
          <w:rFonts w:cs="Calibri"/>
          <w:sz w:val="21"/>
          <w:szCs w:val="21"/>
        </w:rPr>
        <w:t>Partycypacji Społecznej</w:t>
      </w:r>
      <w:r w:rsidRPr="00656178">
        <w:rPr>
          <w:rFonts w:cs="Calibri"/>
          <w:sz w:val="21"/>
          <w:szCs w:val="21"/>
        </w:rPr>
        <w:t xml:space="preserve"> moich danych osobowych zawartych w formularzu rekrutacyjnym w celu wzięcia udziału w postępowaniu rekrutacyjnym na potrzeby stwierdzenia </w:t>
      </w:r>
      <w:r w:rsidRPr="00656178">
        <w:rPr>
          <w:rFonts w:cs="Calibri"/>
          <w:sz w:val="21"/>
          <w:szCs w:val="21"/>
        </w:rPr>
        <w:lastRenderedPageBreak/>
        <w:t>kwalifikowalności udziału w projekcie współfinansowanym z Państwowego Funduszu Rehabilitacji Osób Niepełnosprawnych. Jednocześnie informuję, że zapoznałam/zapoznałem się z obowiązkiem informacyjnym wynikającym z art. 13 ust. 1 i 2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1), RODO.</w:t>
      </w:r>
    </w:p>
    <w:p w14:paraId="0A0B384E" w14:textId="77777777" w:rsidR="009767AB" w:rsidRPr="00656178" w:rsidRDefault="009767AB" w:rsidP="009767AB">
      <w:pPr>
        <w:spacing w:after="0" w:line="240" w:lineRule="auto"/>
        <w:ind w:right="-1"/>
        <w:rPr>
          <w:rFonts w:ascii="Calibri" w:eastAsia="Calibri" w:hAnsi="Calibri" w:cs="Calibri"/>
          <w:sz w:val="20"/>
          <w:szCs w:val="20"/>
        </w:rPr>
      </w:pPr>
    </w:p>
    <w:p w14:paraId="6B7BCCD1" w14:textId="77777777" w:rsidR="009767AB" w:rsidRDefault="009767AB" w:rsidP="009767AB">
      <w:pPr>
        <w:spacing w:after="0" w:line="240" w:lineRule="auto"/>
        <w:ind w:right="-1"/>
        <w:rPr>
          <w:rFonts w:ascii="Calibri" w:eastAsia="Calibri" w:hAnsi="Calibri" w:cs="Calibri"/>
          <w:sz w:val="20"/>
          <w:szCs w:val="20"/>
        </w:rPr>
      </w:pPr>
    </w:p>
    <w:p w14:paraId="076D6EE2" w14:textId="77777777" w:rsidR="009767AB" w:rsidRPr="00656178" w:rsidRDefault="009767AB" w:rsidP="009767AB">
      <w:pPr>
        <w:spacing w:after="0" w:line="240" w:lineRule="auto"/>
        <w:ind w:right="-1"/>
        <w:rPr>
          <w:rFonts w:ascii="Calibri" w:eastAsia="Calibri" w:hAnsi="Calibri" w:cs="Calibri"/>
          <w:sz w:val="20"/>
          <w:szCs w:val="20"/>
        </w:rPr>
      </w:pPr>
    </w:p>
    <w:p w14:paraId="0C437872" w14:textId="77777777" w:rsidR="009767AB" w:rsidRPr="00165B88" w:rsidRDefault="009767AB" w:rsidP="009767AB">
      <w:pPr>
        <w:spacing w:after="0" w:line="240" w:lineRule="auto"/>
        <w:ind w:right="-1"/>
        <w:rPr>
          <w:rFonts w:ascii="Calibri" w:eastAsia="Calibri" w:hAnsi="Calibri" w:cs="Calibri"/>
        </w:rPr>
      </w:pPr>
    </w:p>
    <w:p w14:paraId="13706490" w14:textId="77777777" w:rsidR="009767AB" w:rsidRPr="00165B88" w:rsidRDefault="009767AB" w:rsidP="009767AB">
      <w:pPr>
        <w:widowControl w:val="0"/>
        <w:tabs>
          <w:tab w:val="left" w:pos="6491"/>
          <w:tab w:val="left" w:pos="7598"/>
        </w:tabs>
        <w:spacing w:after="0" w:line="240" w:lineRule="auto"/>
        <w:ind w:right="-1"/>
        <w:rPr>
          <w:rFonts w:ascii="Calibri" w:eastAsia="Calibri" w:hAnsi="Calibri" w:cs="Calibri"/>
          <w:spacing w:val="-1"/>
        </w:rPr>
      </w:pPr>
      <w:r w:rsidRPr="00165B88">
        <w:rPr>
          <w:rFonts w:ascii="Calibri" w:eastAsia="Calibri" w:hAnsi="Calibri" w:cs="Calibri"/>
        </w:rPr>
        <w:t>…………………………………………………………………………………….                              ……………………..……….</w:t>
      </w:r>
      <w:r w:rsidRPr="00165B88">
        <w:rPr>
          <w:rFonts w:ascii="Calibri" w:eastAsia="Calibri" w:hAnsi="Calibri" w:cs="Calibri"/>
          <w:spacing w:val="-1"/>
        </w:rPr>
        <w:t>………………………</w:t>
      </w:r>
    </w:p>
    <w:p w14:paraId="59CEB629" w14:textId="77777777" w:rsidR="009767AB" w:rsidRPr="0062101A" w:rsidRDefault="009767AB" w:rsidP="009767AB">
      <w:pPr>
        <w:widowControl w:val="0"/>
        <w:tabs>
          <w:tab w:val="left" w:pos="6491"/>
          <w:tab w:val="left" w:pos="7598"/>
        </w:tabs>
        <w:spacing w:after="0" w:line="240" w:lineRule="auto"/>
        <w:ind w:right="-1"/>
        <w:rPr>
          <w:rFonts w:ascii="Calibri" w:eastAsia="Calibri" w:hAnsi="Calibri" w:cs="Calibri"/>
        </w:rPr>
      </w:pPr>
      <w:r w:rsidRPr="00165B88">
        <w:rPr>
          <w:rFonts w:ascii="Calibri" w:eastAsia="Calibri" w:hAnsi="Calibri" w:cs="Calibri"/>
        </w:rPr>
        <w:t xml:space="preserve">                 Podpis Uczestnika Projektu                                                    </w:t>
      </w:r>
      <w:r>
        <w:rPr>
          <w:rFonts w:ascii="Calibri" w:eastAsia="Calibri" w:hAnsi="Calibri" w:cs="Calibri"/>
        </w:rPr>
        <w:t xml:space="preserve">     </w:t>
      </w:r>
      <w:r w:rsidRPr="00165B88">
        <w:rPr>
          <w:rFonts w:ascii="Calibri" w:eastAsia="Calibri" w:hAnsi="Calibri" w:cs="Calibri"/>
        </w:rPr>
        <w:t xml:space="preserve">      Podpis Organizatora/Projektodawcy</w:t>
      </w:r>
    </w:p>
    <w:p w14:paraId="5C739AD3" w14:textId="77777777" w:rsidR="00493283" w:rsidRDefault="00493283" w:rsidP="00493283"/>
    <w:p w14:paraId="045E40D1" w14:textId="77777777" w:rsidR="00A47479" w:rsidRDefault="00A47479" w:rsidP="00673D0F"/>
    <w:sectPr w:rsidR="00A47479" w:rsidSect="00FF4EB7">
      <w:headerReference w:type="default" r:id="rId8"/>
      <w:footerReference w:type="default" r:id="rId9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E0A4" w14:textId="77777777" w:rsidR="00E90CE6" w:rsidRDefault="00E90CE6" w:rsidP="004F0DD3">
      <w:pPr>
        <w:spacing w:after="0" w:line="240" w:lineRule="auto"/>
      </w:pPr>
      <w:r>
        <w:separator/>
      </w:r>
    </w:p>
  </w:endnote>
  <w:endnote w:type="continuationSeparator" w:id="0">
    <w:p w14:paraId="1DA61867" w14:textId="77777777" w:rsidR="00E90CE6" w:rsidRDefault="00E90CE6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</w:tblGrid>
    <w:tr w:rsidR="00525E11" w:rsidRPr="005E4BF2" w14:paraId="47910A87" w14:textId="77777777" w:rsidTr="002F5C0B">
      <w:trPr>
        <w:trHeight w:val="312"/>
      </w:trPr>
      <w:tc>
        <w:tcPr>
          <w:tcW w:w="5000" w:type="pct"/>
        </w:tcPr>
        <w:p w14:paraId="020CFEA1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0"/>
      <w:gridCol w:w="2862"/>
      <w:gridCol w:w="2226"/>
    </w:tblGrid>
    <w:tr w:rsidR="00525E11" w:rsidRPr="005E4BF2" w14:paraId="4D3505D4" w14:textId="77777777" w:rsidTr="002F5C0B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44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36"/>
          </w:tblGrid>
          <w:tr w:rsidR="00525E11" w:rsidRPr="005E4BF2" w14:paraId="1C8D2C56" w14:textId="77777777" w:rsidTr="002F5C0B">
            <w:trPr>
              <w:trHeight w:val="509"/>
            </w:trPr>
            <w:tc>
              <w:tcPr>
                <w:tcW w:w="5000" w:type="pct"/>
              </w:tcPr>
              <w:p w14:paraId="224DC50C" w14:textId="77777777" w:rsidR="00525E11" w:rsidRPr="005E4BF2" w:rsidRDefault="00525E11" w:rsidP="00525E11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bookmarkStart w:id="1" w:name="_Hlk175731047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72576" behindDoc="0" locked="0" layoutInCell="1" allowOverlap="1" wp14:anchorId="618017B7" wp14:editId="0A1ABEE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Fundacja Partycypacji Społecznej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          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ul. 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Polska 15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, 60-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595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Poznań</w:t>
                </w:r>
              </w:p>
            </w:tc>
          </w:tr>
          <w:tr w:rsidR="00525E11" w:rsidRPr="005E4BF2" w14:paraId="3AA090C5" w14:textId="77777777" w:rsidTr="002F5C0B">
            <w:trPr>
              <w:trHeight w:val="509"/>
            </w:trPr>
            <w:tc>
              <w:tcPr>
                <w:tcW w:w="5000" w:type="pct"/>
              </w:tcPr>
              <w:p w14:paraId="6EEAA3F3" w14:textId="77777777" w:rsidR="00525E11" w:rsidRPr="005E4BF2" w:rsidRDefault="00525E11" w:rsidP="00525E11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73600" behindDoc="1" locked="0" layoutInCell="1" allowOverlap="1" wp14:anchorId="3F1B0561" wp14:editId="0AAA231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</w:t>
                </w:r>
                <w:r w:rsidRPr="005E4BF2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7642665762</w:t>
                </w:r>
              </w:p>
            </w:tc>
          </w:tr>
        </w:tbl>
        <w:p w14:paraId="3CDEBA32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4799E7D4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70528" behindDoc="1" locked="0" layoutInCell="1" allowOverlap="1" wp14:anchorId="3C10324C" wp14:editId="54664F65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121" w:type="pct"/>
        </w:tcPr>
        <w:p w14:paraId="765F9DC8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7400C1F6" wp14:editId="5C1DE643">
                <wp:extent cx="1341120" cy="38989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25E11" w:rsidRPr="005E4BF2" w14:paraId="2526EDDE" w14:textId="77777777" w:rsidTr="002F5C0B">
      <w:trPr>
        <w:trHeight w:val="509"/>
      </w:trPr>
      <w:tc>
        <w:tcPr>
          <w:tcW w:w="2197" w:type="pct"/>
          <w:vMerge/>
        </w:tcPr>
        <w:p w14:paraId="062D7FBE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1A8A5AD1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71552" behindDoc="0" locked="0" layoutInCell="1" allowOverlap="1" wp14:anchorId="021787C3" wp14:editId="5BBFFB23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121" w:type="pct"/>
        </w:tcPr>
        <w:p w14:paraId="48CABFA5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7F7E4BFD" w14:textId="77777777" w:rsidR="004F0DD3" w:rsidRDefault="004F0D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6" name="Obraz 6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8A46" w14:textId="77777777" w:rsidR="00E90CE6" w:rsidRDefault="00E90CE6" w:rsidP="004F0DD3">
      <w:pPr>
        <w:spacing w:after="0" w:line="240" w:lineRule="auto"/>
      </w:pPr>
      <w:r>
        <w:separator/>
      </w:r>
    </w:p>
  </w:footnote>
  <w:footnote w:type="continuationSeparator" w:id="0">
    <w:p w14:paraId="4D8C7199" w14:textId="77777777" w:rsidR="00E90CE6" w:rsidRDefault="00E90CE6" w:rsidP="004F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E499" w14:textId="3D0DCA57" w:rsidR="00B77294" w:rsidRDefault="00B77294" w:rsidP="00B772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C60E43A" wp14:editId="381FF52E">
          <wp:simplePos x="0" y="0"/>
          <wp:positionH relativeFrom="margin">
            <wp:posOffset>-206375</wp:posOffset>
          </wp:positionH>
          <wp:positionV relativeFrom="paragraph">
            <wp:posOffset>-288290</wp:posOffset>
          </wp:positionV>
          <wp:extent cx="1256030" cy="610235"/>
          <wp:effectExtent l="0" t="0" r="127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fron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B339F" w14:textId="0138768E" w:rsidR="004F0DD3" w:rsidRDefault="004F0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99D"/>
    <w:multiLevelType w:val="multilevel"/>
    <w:tmpl w:val="46C2EF86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4B18AE"/>
    <w:multiLevelType w:val="hybridMultilevel"/>
    <w:tmpl w:val="F1B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009C6"/>
    <w:multiLevelType w:val="hybridMultilevel"/>
    <w:tmpl w:val="7250E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6D1"/>
    <w:multiLevelType w:val="hybridMultilevel"/>
    <w:tmpl w:val="F7C04A0A"/>
    <w:lvl w:ilvl="0" w:tplc="4712FB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2F673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837F1"/>
    <w:multiLevelType w:val="hybridMultilevel"/>
    <w:tmpl w:val="FCE43E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204A7553"/>
    <w:multiLevelType w:val="hybridMultilevel"/>
    <w:tmpl w:val="A91E69DE"/>
    <w:lvl w:ilvl="0" w:tplc="8D3E1BF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5ACD"/>
    <w:multiLevelType w:val="multilevel"/>
    <w:tmpl w:val="7F36A16C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694CAD"/>
    <w:multiLevelType w:val="hybridMultilevel"/>
    <w:tmpl w:val="8136729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2A9D0605"/>
    <w:multiLevelType w:val="hybridMultilevel"/>
    <w:tmpl w:val="74E4DF0E"/>
    <w:lvl w:ilvl="0" w:tplc="C42EA9A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4462E1"/>
    <w:multiLevelType w:val="multilevel"/>
    <w:tmpl w:val="5A7801F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36D136CC"/>
    <w:multiLevelType w:val="multilevel"/>
    <w:tmpl w:val="7262794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38392C9B"/>
    <w:multiLevelType w:val="hybridMultilevel"/>
    <w:tmpl w:val="19F8C586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3B131383"/>
    <w:multiLevelType w:val="hybridMultilevel"/>
    <w:tmpl w:val="D7521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BA7E2A"/>
    <w:multiLevelType w:val="multilevel"/>
    <w:tmpl w:val="A4A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977A6"/>
    <w:multiLevelType w:val="multilevel"/>
    <w:tmpl w:val="DC3CAD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312DEC"/>
    <w:multiLevelType w:val="hybridMultilevel"/>
    <w:tmpl w:val="FDDEBB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D7643B"/>
    <w:multiLevelType w:val="multilevel"/>
    <w:tmpl w:val="503C9FFC"/>
    <w:styleLink w:val="WW8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1E97957"/>
    <w:multiLevelType w:val="hybridMultilevel"/>
    <w:tmpl w:val="B4D85880"/>
    <w:lvl w:ilvl="0" w:tplc="CABAF2E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404EDD"/>
    <w:multiLevelType w:val="multilevel"/>
    <w:tmpl w:val="382C55E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27" w15:restartNumberingAfterBreak="0">
    <w:nsid w:val="6C426F84"/>
    <w:multiLevelType w:val="multilevel"/>
    <w:tmpl w:val="F1A0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30EED"/>
    <w:multiLevelType w:val="hybridMultilevel"/>
    <w:tmpl w:val="B5B68EF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A6AD2"/>
    <w:multiLevelType w:val="multilevel"/>
    <w:tmpl w:val="7ADE0A4C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8523C87"/>
    <w:multiLevelType w:val="hybridMultilevel"/>
    <w:tmpl w:val="08FAD512"/>
    <w:lvl w:ilvl="0" w:tplc="B68EDF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3247F"/>
    <w:multiLevelType w:val="hybridMultilevel"/>
    <w:tmpl w:val="A34041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22"/>
  </w:num>
  <w:num w:numId="3">
    <w:abstractNumId w:val="13"/>
  </w:num>
  <w:num w:numId="4">
    <w:abstractNumId w:val="0"/>
  </w:num>
  <w:num w:numId="5">
    <w:abstractNumId w:val="18"/>
  </w:num>
  <w:num w:numId="6">
    <w:abstractNumId w:val="32"/>
  </w:num>
  <w:num w:numId="7">
    <w:abstractNumId w:val="21"/>
  </w:num>
  <w:num w:numId="8">
    <w:abstractNumId w:val="5"/>
  </w:num>
  <w:num w:numId="9">
    <w:abstractNumId w:val="9"/>
  </w:num>
  <w:num w:numId="10">
    <w:abstractNumId w:val="7"/>
  </w:num>
  <w:num w:numId="11">
    <w:abstractNumId w:val="34"/>
  </w:num>
  <w:num w:numId="12">
    <w:abstractNumId w:val="3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644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28">
    <w:abstractNumId w:val="28"/>
  </w:num>
  <w:num w:numId="29">
    <w:abstractNumId w:val="23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"/>
  </w:num>
  <w:num w:numId="34">
    <w:abstractNumId w:val="31"/>
  </w:num>
  <w:num w:numId="35">
    <w:abstractNumId w:val="3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Theme="minorHAnsi" w:eastAsia="Calibri" w:hAnsiTheme="minorHAnsi" w:cs="Calibri"/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7B69"/>
    <w:rsid w:val="00085A6B"/>
    <w:rsid w:val="000E3AB8"/>
    <w:rsid w:val="001142C8"/>
    <w:rsid w:val="00165B88"/>
    <w:rsid w:val="00184D0A"/>
    <w:rsid w:val="001A526C"/>
    <w:rsid w:val="001C11DC"/>
    <w:rsid w:val="00286C45"/>
    <w:rsid w:val="002901F6"/>
    <w:rsid w:val="002957CC"/>
    <w:rsid w:val="00297A7B"/>
    <w:rsid w:val="002C12B4"/>
    <w:rsid w:val="002C3233"/>
    <w:rsid w:val="002E77C5"/>
    <w:rsid w:val="002F6A25"/>
    <w:rsid w:val="00314134"/>
    <w:rsid w:val="0036252D"/>
    <w:rsid w:val="003A0E5B"/>
    <w:rsid w:val="00402852"/>
    <w:rsid w:val="004747E4"/>
    <w:rsid w:val="00492F7D"/>
    <w:rsid w:val="00493283"/>
    <w:rsid w:val="0049440E"/>
    <w:rsid w:val="004C5D88"/>
    <w:rsid w:val="004F0DD3"/>
    <w:rsid w:val="004F4295"/>
    <w:rsid w:val="004F4A08"/>
    <w:rsid w:val="00504974"/>
    <w:rsid w:val="00513BE8"/>
    <w:rsid w:val="00525E11"/>
    <w:rsid w:val="00532EB0"/>
    <w:rsid w:val="005B5602"/>
    <w:rsid w:val="005E439C"/>
    <w:rsid w:val="00622A4F"/>
    <w:rsid w:val="006448B7"/>
    <w:rsid w:val="00657506"/>
    <w:rsid w:val="00673D0F"/>
    <w:rsid w:val="006949C4"/>
    <w:rsid w:val="006A0E41"/>
    <w:rsid w:val="006D261E"/>
    <w:rsid w:val="006D3E81"/>
    <w:rsid w:val="00700471"/>
    <w:rsid w:val="007435AA"/>
    <w:rsid w:val="00745DCC"/>
    <w:rsid w:val="00767523"/>
    <w:rsid w:val="007907F6"/>
    <w:rsid w:val="00793F18"/>
    <w:rsid w:val="0079764C"/>
    <w:rsid w:val="00797B8C"/>
    <w:rsid w:val="007B49D3"/>
    <w:rsid w:val="007C46BF"/>
    <w:rsid w:val="00800B24"/>
    <w:rsid w:val="00804DE1"/>
    <w:rsid w:val="008769D6"/>
    <w:rsid w:val="008A0234"/>
    <w:rsid w:val="008E0C79"/>
    <w:rsid w:val="008F41DD"/>
    <w:rsid w:val="009445D2"/>
    <w:rsid w:val="00945492"/>
    <w:rsid w:val="00945BC3"/>
    <w:rsid w:val="00975315"/>
    <w:rsid w:val="009767AB"/>
    <w:rsid w:val="00985906"/>
    <w:rsid w:val="00A02495"/>
    <w:rsid w:val="00A2002B"/>
    <w:rsid w:val="00A47479"/>
    <w:rsid w:val="00A63014"/>
    <w:rsid w:val="00AA60BF"/>
    <w:rsid w:val="00AC2834"/>
    <w:rsid w:val="00B21086"/>
    <w:rsid w:val="00B40204"/>
    <w:rsid w:val="00B45CB9"/>
    <w:rsid w:val="00B52B82"/>
    <w:rsid w:val="00B64700"/>
    <w:rsid w:val="00B76FFC"/>
    <w:rsid w:val="00B77294"/>
    <w:rsid w:val="00BC0B3D"/>
    <w:rsid w:val="00BE0805"/>
    <w:rsid w:val="00C72D39"/>
    <w:rsid w:val="00CC5431"/>
    <w:rsid w:val="00CE2A2F"/>
    <w:rsid w:val="00CF358C"/>
    <w:rsid w:val="00D22C59"/>
    <w:rsid w:val="00D264FE"/>
    <w:rsid w:val="00D27348"/>
    <w:rsid w:val="00D44549"/>
    <w:rsid w:val="00D815ED"/>
    <w:rsid w:val="00D82AA6"/>
    <w:rsid w:val="00D94FEA"/>
    <w:rsid w:val="00D9572C"/>
    <w:rsid w:val="00DF2280"/>
    <w:rsid w:val="00E00E48"/>
    <w:rsid w:val="00E90CE6"/>
    <w:rsid w:val="00EA108A"/>
    <w:rsid w:val="00EA1324"/>
    <w:rsid w:val="00F543B4"/>
    <w:rsid w:val="00F9027A"/>
    <w:rsid w:val="00FA6045"/>
    <w:rsid w:val="00FE05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C42BD"/>
  <w15:docId w15:val="{9EAFB92B-EDE8-4829-8CC0-F4950AD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numbering" w:customStyle="1" w:styleId="WW8Num16">
    <w:name w:val="WW8Num16"/>
    <w:rsid w:val="00804DE1"/>
    <w:pPr>
      <w:numPr>
        <w:numId w:val="19"/>
      </w:numPr>
    </w:pPr>
  </w:style>
  <w:style w:type="numbering" w:customStyle="1" w:styleId="WW8Num33">
    <w:name w:val="WW8Num33"/>
    <w:rsid w:val="00804DE1"/>
    <w:pPr>
      <w:numPr>
        <w:numId w:val="22"/>
      </w:numPr>
    </w:pPr>
  </w:style>
  <w:style w:type="numbering" w:customStyle="1" w:styleId="WW8Num38">
    <w:name w:val="WW8Num38"/>
    <w:rsid w:val="00804DE1"/>
    <w:pPr>
      <w:numPr>
        <w:numId w:val="24"/>
      </w:numPr>
    </w:pPr>
  </w:style>
  <w:style w:type="numbering" w:customStyle="1" w:styleId="WW8Num28">
    <w:name w:val="WW8Num28"/>
    <w:rsid w:val="00804DE1"/>
    <w:pPr>
      <w:numPr>
        <w:numId w:val="26"/>
      </w:numPr>
    </w:pPr>
  </w:style>
  <w:style w:type="numbering" w:customStyle="1" w:styleId="WW8Num37">
    <w:name w:val="WW8Num37"/>
    <w:rsid w:val="00804DE1"/>
    <w:pPr>
      <w:numPr>
        <w:numId w:val="30"/>
      </w:numPr>
    </w:pPr>
  </w:style>
  <w:style w:type="numbering" w:customStyle="1" w:styleId="WW8Num281">
    <w:name w:val="WW8Num281"/>
    <w:rsid w:val="00797B8C"/>
  </w:style>
  <w:style w:type="numbering" w:customStyle="1" w:styleId="WW8Num282">
    <w:name w:val="WW8Num282"/>
    <w:rsid w:val="00165B88"/>
  </w:style>
  <w:style w:type="table" w:customStyle="1" w:styleId="Tabela-Siatka2">
    <w:name w:val="Tabela - Siatka2"/>
    <w:basedOn w:val="Standardowy"/>
    <w:next w:val="Tabela-Siatka"/>
    <w:uiPriority w:val="59"/>
    <w:rsid w:val="00622A4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79D9-D6A8-41AC-AF3C-BA21A3E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Kasiunia</dc:creator>
  <cp:lastModifiedBy>Joanna Mieloszyńska</cp:lastModifiedBy>
  <cp:revision>3</cp:revision>
  <cp:lastPrinted>2018-09-28T11:31:00Z</cp:lastPrinted>
  <dcterms:created xsi:type="dcterms:W3CDTF">2025-04-25T09:53:00Z</dcterms:created>
  <dcterms:modified xsi:type="dcterms:W3CDTF">2025-04-27T14:58:00Z</dcterms:modified>
</cp:coreProperties>
</file>